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B496" w14:textId="32B292ED" w:rsidR="003B20BB" w:rsidRDefault="003B20BB">
      <w:r>
        <w:t>I</w:t>
      </w:r>
      <w:r w:rsidRPr="003B20BB">
        <w:t>nstallation instruction for “</w:t>
      </w:r>
      <w:r w:rsidR="00B02313">
        <w:t>I</w:t>
      </w:r>
      <w:r w:rsidRPr="003B20BB">
        <w:t>” shape</w:t>
      </w:r>
      <w:r w:rsidR="00B02313">
        <w:t xml:space="preserve"> Horizontal Pendant</w:t>
      </w:r>
    </w:p>
    <w:p w14:paraId="69D5E734" w14:textId="5C714933" w:rsidR="00C838D3" w:rsidRDefault="00B02313">
      <w:r>
        <w:rPr>
          <w:noProof/>
        </w:rPr>
        <w:drawing>
          <wp:inline distT="0" distB="0" distL="0" distR="0" wp14:anchorId="475D39D5" wp14:editId="52416AFF">
            <wp:extent cx="8401050" cy="5200976"/>
            <wp:effectExtent l="0" t="0" r="0" b="0"/>
            <wp:docPr id="18165850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795" cy="5208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38D3" w:rsidSect="003B20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BB"/>
    <w:rsid w:val="00012805"/>
    <w:rsid w:val="003B20BB"/>
    <w:rsid w:val="005B23A9"/>
    <w:rsid w:val="0072624F"/>
    <w:rsid w:val="007D657F"/>
    <w:rsid w:val="00B02313"/>
    <w:rsid w:val="00C838D3"/>
    <w:rsid w:val="00D339D1"/>
    <w:rsid w:val="00F52A9C"/>
    <w:rsid w:val="00F8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7C8F"/>
  <w15:chartTrackingRefBased/>
  <w15:docId w15:val="{A1131FA2-8099-4219-8729-D4D8AD96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Lorraine</dc:creator>
  <cp:keywords/>
  <dc:description/>
  <cp:lastModifiedBy>Celeste Lorraine</cp:lastModifiedBy>
  <cp:revision>2</cp:revision>
  <dcterms:created xsi:type="dcterms:W3CDTF">2025-04-10T14:15:00Z</dcterms:created>
  <dcterms:modified xsi:type="dcterms:W3CDTF">2025-04-10T14:15:00Z</dcterms:modified>
</cp:coreProperties>
</file>